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111" w:rsidRPr="00317912" w:rsidRDefault="00EC1111" w:rsidP="00EC1111">
      <w:pPr>
        <w:pStyle w:val="pc"/>
        <w:shd w:val="clear" w:color="auto" w:fill="FFFFFF"/>
        <w:spacing w:before="0" w:beforeAutospacing="0" w:after="199" w:afterAutospacing="0"/>
        <w:jc w:val="center"/>
        <w:textAlignment w:val="baseline"/>
        <w:rPr>
          <w:b/>
          <w:bCs/>
          <w:color w:val="222222"/>
          <w:sz w:val="28"/>
          <w:szCs w:val="28"/>
        </w:rPr>
      </w:pPr>
      <w:r w:rsidRPr="00317912">
        <w:rPr>
          <w:b/>
          <w:bCs/>
          <w:color w:val="222222"/>
          <w:sz w:val="28"/>
          <w:szCs w:val="28"/>
        </w:rPr>
        <w:t>ВЕТЕРИНАРНЫЕ ПРАВИЛА</w:t>
      </w:r>
      <w:r w:rsidRPr="00317912">
        <w:rPr>
          <w:b/>
          <w:bCs/>
          <w:color w:val="222222"/>
          <w:sz w:val="28"/>
          <w:szCs w:val="28"/>
        </w:rPr>
        <w:br/>
        <w:t>СОДЕРЖАНИЯ МЕДОНОСНЫХ ПЧЕЛ В ЦЕЛЯХ ИХ ВОСПРОИЗВОДСТВА,</w:t>
      </w:r>
      <w:r w:rsidRPr="00317912">
        <w:rPr>
          <w:b/>
          <w:bCs/>
          <w:color w:val="222222"/>
          <w:sz w:val="28"/>
          <w:szCs w:val="28"/>
        </w:rPr>
        <w:br/>
        <w:t>ВЫРАЩИВАНИЯ, РЕАЛИЗАЦИИ И ИСПОЛЬЗОВАНИЯ ДЛЯ ОПЫЛЕНИЯ</w:t>
      </w:r>
      <w:r w:rsidRPr="00317912">
        <w:rPr>
          <w:b/>
          <w:bCs/>
          <w:color w:val="222222"/>
          <w:sz w:val="28"/>
          <w:szCs w:val="28"/>
        </w:rPr>
        <w:br/>
        <w:t>СЕЛЬСКОХОЗЯЙСТВЕННЫХ ЭНТОМОФИЛЬНЫХ РАСТЕНИЙ</w:t>
      </w:r>
      <w:r w:rsidRPr="00317912">
        <w:rPr>
          <w:b/>
          <w:bCs/>
          <w:color w:val="222222"/>
          <w:sz w:val="28"/>
          <w:szCs w:val="28"/>
        </w:rPr>
        <w:br/>
        <w:t>И ПОЛУЧЕНИЯ ПРОДУКЦИИ ПЧЕЛОВОДСТВА</w:t>
      </w:r>
    </w:p>
    <w:p w:rsidR="00EC1111" w:rsidRPr="00EA5415" w:rsidRDefault="00EC1111" w:rsidP="00EC1111">
      <w:pPr>
        <w:pStyle w:val="pc"/>
        <w:shd w:val="clear" w:color="auto" w:fill="FFFFFF"/>
        <w:spacing w:before="0" w:beforeAutospacing="0" w:after="199" w:afterAutospacing="0"/>
        <w:jc w:val="center"/>
        <w:textAlignment w:val="baseline"/>
        <w:rPr>
          <w:b/>
          <w:bCs/>
          <w:color w:val="222222"/>
          <w:sz w:val="28"/>
          <w:szCs w:val="28"/>
        </w:rPr>
      </w:pPr>
      <w:r w:rsidRPr="00EA5415">
        <w:rPr>
          <w:b/>
          <w:bCs/>
          <w:color w:val="222222"/>
          <w:sz w:val="28"/>
          <w:szCs w:val="28"/>
        </w:rPr>
        <w:t>I. Общие положения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1. </w:t>
      </w:r>
      <w:proofErr w:type="gramStart"/>
      <w:r w:rsidRPr="00EA5415">
        <w:rPr>
          <w:color w:val="222222"/>
          <w:sz w:val="28"/>
          <w:szCs w:val="28"/>
        </w:rPr>
        <w:t>Настоящие Ветеринарные правила содержания медоносных пчел в целях их воспроизводства, выращивания, реализации и использования для опыления сельскохозяйственных энтомофильных растений и получения продукции пчеловодства (далее - Правила) устанавливают требования к условиям содержания гражданами, в том числе в личных подсобных хозяйствах, в крестьянских (фермерских) хозяйствах, и юридическими лицами (далее соответственно - хозяйства, пчеловоды) медоносных пчел (далее - пчелы) в целях их воспроизводства, выращивания, реализации и</w:t>
      </w:r>
      <w:proofErr w:type="gramEnd"/>
      <w:r w:rsidRPr="00EA5415">
        <w:rPr>
          <w:color w:val="222222"/>
          <w:sz w:val="28"/>
          <w:szCs w:val="28"/>
        </w:rPr>
        <w:t xml:space="preserve"> использования для опыления сельскохозяйственных энтомофильных растений и получения продукции пчеловодства, а также требования к осуществлению мероприятий по </w:t>
      </w:r>
      <w:proofErr w:type="spellStart"/>
      <w:r w:rsidRPr="00EA5415">
        <w:rPr>
          <w:color w:val="222222"/>
          <w:sz w:val="28"/>
          <w:szCs w:val="28"/>
        </w:rPr>
        <w:t>карантинированию</w:t>
      </w:r>
      <w:proofErr w:type="spellEnd"/>
      <w:r w:rsidRPr="00EA5415">
        <w:rPr>
          <w:color w:val="222222"/>
          <w:sz w:val="28"/>
          <w:szCs w:val="28"/>
        </w:rPr>
        <w:t xml:space="preserve"> пчел, обязательным профилактическим мероприятиям и диагностическим исследованиям пчел.</w:t>
      </w:r>
    </w:p>
    <w:p w:rsidR="00EC1111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proofErr w:type="gramStart"/>
      <w:r w:rsidRPr="00EA5415">
        <w:rPr>
          <w:color w:val="222222"/>
          <w:sz w:val="28"/>
          <w:szCs w:val="28"/>
        </w:rPr>
        <w:t>Контроль за</w:t>
      </w:r>
      <w:proofErr w:type="gramEnd"/>
      <w:r w:rsidRPr="00EA5415">
        <w:rPr>
          <w:color w:val="222222"/>
          <w:sz w:val="28"/>
          <w:szCs w:val="28"/>
        </w:rPr>
        <w:t xml:space="preserve"> выполнением настоящих Правил осуществляется в соответствии с законодательством Российской Федерации в области ветеринарии.</w:t>
      </w:r>
    </w:p>
    <w:p w:rsidR="00835AC1" w:rsidRDefault="00835AC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</w:p>
    <w:p w:rsidR="00835AC1" w:rsidRPr="00EA5415" w:rsidRDefault="00835AC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</w:p>
    <w:p w:rsidR="00EC1111" w:rsidRDefault="00EC1111" w:rsidP="00835AC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222222"/>
          <w:sz w:val="28"/>
          <w:szCs w:val="28"/>
        </w:rPr>
      </w:pPr>
      <w:r w:rsidRPr="00EA5415">
        <w:rPr>
          <w:b/>
          <w:bCs/>
          <w:color w:val="222222"/>
          <w:sz w:val="28"/>
          <w:szCs w:val="28"/>
        </w:rPr>
        <w:t>II. Требования к условиям содержания пчел</w:t>
      </w:r>
    </w:p>
    <w:p w:rsidR="00835AC1" w:rsidRPr="00EA5415" w:rsidRDefault="00835AC1" w:rsidP="00835AC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222222"/>
          <w:sz w:val="28"/>
          <w:szCs w:val="28"/>
        </w:rPr>
      </w:pP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2. Пчелы, содержащиеся в хозяйствах, подлежат учету и идентификации в соответствии со статьей 2.5 Закона Российской Федерации от 14 мая 1993 г. N 4979-1 "О ветеринарии" (Ведомости Съезда народных депутатов Российской Федерации и Верховного Совета Российской Федерации, 1993, N 24, ст. 857; Собрание законодательства Российской Федерации, 2002, N 1, ст. 2; </w:t>
      </w:r>
      <w:proofErr w:type="gramStart"/>
      <w:r w:rsidRPr="00EA5415">
        <w:rPr>
          <w:color w:val="222222"/>
          <w:sz w:val="28"/>
          <w:szCs w:val="28"/>
        </w:rPr>
        <w:t>2004, N 27, ст. 2711; N 35, ст. 3607; 2005, N 19, ст. 1752; 2006, N 1, ст. 10; N 52, ст. 5498; 2007, N 1, ст. 29; N 30, ст. 3805; 2008, N 24, ст. 2801; 2009, N 1, ст. 17, ст. 21; 2010, N 50, ст. 6614; 2011, N 1, ст. 6;</w:t>
      </w:r>
      <w:proofErr w:type="gramEnd"/>
      <w:r w:rsidRPr="00EA5415">
        <w:rPr>
          <w:color w:val="222222"/>
          <w:sz w:val="28"/>
          <w:szCs w:val="28"/>
        </w:rPr>
        <w:t xml:space="preserve"> </w:t>
      </w:r>
      <w:proofErr w:type="gramStart"/>
      <w:r w:rsidRPr="00EA5415">
        <w:rPr>
          <w:color w:val="222222"/>
          <w:sz w:val="28"/>
          <w:szCs w:val="28"/>
        </w:rPr>
        <w:t>N 30, ст. 4590; 2015, N 29, ст. 4339, ст. 4359, ст. 4369).</w:t>
      </w:r>
      <w:proofErr w:type="gramEnd"/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3. Содержание пчел должно осуществляться в исправных ульях, окрашенных в разные цвета (синий, оранжевый, желтый и зеленый), на пасеке необходимо иметь резервные ульи и сотовые рамки (не менее 10% от общего количества).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Пчелы в регионах Северного Кавказа и Урала могут содержаться в стационарных и передвижных павильонах (далее - павильоны) с вмонтированными в них ульями-секциями, которые являются одновременно зимовником.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4. Высота расположения ульев должна определяться в зависимости от характера местности, влажности, температуры и иных погодных и </w:t>
      </w:r>
      <w:r w:rsidRPr="00EA5415">
        <w:rPr>
          <w:color w:val="222222"/>
          <w:sz w:val="28"/>
          <w:szCs w:val="28"/>
        </w:rPr>
        <w:lastRenderedPageBreak/>
        <w:t xml:space="preserve">природных условий их расположения. Территория пасеки хозяйства должна быть освобождена от растительности </w:t>
      </w:r>
      <w:proofErr w:type="spellStart"/>
      <w:r w:rsidRPr="00EA5415">
        <w:rPr>
          <w:color w:val="222222"/>
          <w:sz w:val="28"/>
          <w:szCs w:val="28"/>
        </w:rPr>
        <w:t>окашиванием</w:t>
      </w:r>
      <w:proofErr w:type="spellEnd"/>
      <w:r w:rsidRPr="00EA5415">
        <w:rPr>
          <w:color w:val="222222"/>
          <w:sz w:val="28"/>
          <w:szCs w:val="28"/>
        </w:rPr>
        <w:t>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5. На территории пасеки должны размещаться ульи, зимовник, помещения или пасечные постройки для обработки продукции пчеловодства, хранения сотовых рамок, сот с медом и пергой, тары, пчеловодного инвентаря, а также дезинфицирующих средств. При содержании пчел в павильонах обработка продукции пчеловодства, хранение пустых сотовых рамок, сот с медом и пергой, тары для размещения продукции пчеловодства, пчеловодного инвентаря, дезинфицирующих средств осуществляются в павильонах.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6. На территории пасеки размещаются: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площадка, на которой осуществляется дезинфекция ульев, сотовых рамок, тары, пчеловодного инвентаря;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закрытая яма для сточных вод;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bookmarkStart w:id="0" w:name="_GoBack"/>
      <w:bookmarkEnd w:id="0"/>
      <w:r w:rsidR="00EC1111" w:rsidRPr="00EA5415">
        <w:rPr>
          <w:color w:val="222222"/>
          <w:sz w:val="28"/>
          <w:szCs w:val="28"/>
        </w:rPr>
        <w:t>туалетное помещение для пчеловода.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7. Ульи, принадлежащие хозяйству, должны быть пронумерованы. Расстояния между ульями должны обеспечивать свободный доступ к каждой пчелиной семье (далее - пчелосемья), а в случае применения средств механизации - проезд этих средств.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8. При вывозе пчел на медосбор ульи, принадлежащие одному хозяйству, необходимо размещать у источников древесных и кустарниковых нектароносов и </w:t>
      </w:r>
      <w:proofErr w:type="spellStart"/>
      <w:r w:rsidRPr="00EA5415">
        <w:rPr>
          <w:color w:val="222222"/>
          <w:sz w:val="28"/>
          <w:szCs w:val="28"/>
        </w:rPr>
        <w:t>пыльценосов</w:t>
      </w:r>
      <w:proofErr w:type="spellEnd"/>
      <w:r w:rsidRPr="00EA5415">
        <w:rPr>
          <w:color w:val="222222"/>
          <w:sz w:val="28"/>
          <w:szCs w:val="28"/>
        </w:rPr>
        <w:t xml:space="preserve"> на расстоянии не менее 1,5 километров от ульев с пчелами, вывезенными на медосбор, принадлежащих другому хозяйству, и на расстоянии не менее трех километров от пасек хозяйств.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9. Размещение пасек и ульев при вывозе пчел на медосбор должно осуществляться с учетом норм размещения пчелосемей на энтомофильных культурах согласно приложению к настоящим Правилам.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10. Пасеки, а также ульи с пчелами, вывезенными на медосбор, следует размещать на расстоянии не менее 100 метров от медицинских и образовательных организаций, детских учреждений, учреждений культуры, границ полосы отвода автомобильных дорог федерального значения, железных дорог, а также не менее 500 метров от предприятий кондитерской и химической промышленности.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11. Ульи с пчелами подлежат размещению на расстоянии не менее 3 метров от границ соседних земельных участков с направлением летков к середине участка пчеловода, или без ограничений по расстояниям, при условии отделения их от соседнего земельного участка глухим забором (или густым кустарником, или строением) высотой не менее двух метров.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12. При посещении пасеки, а также ульев с пчелами, вывезенными на медосбор, и обслуживании пчел необходимо использовать чистые продезинфицированные рабочую одежду и обувь.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13. При осмотре пчел, отборе меда, формировании отводков, пересадке пчелосемей не допускается совершение действий, нарушающих права и охраняемые законом интересы других лиц.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lastRenderedPageBreak/>
        <w:t xml:space="preserve">14. Осмотр пчел следует проводить при благоприятных погодных условиях (тихие, теплые и солнечные дни) и с учетом наименьшего беспокойства для пчел, используя </w:t>
      </w:r>
      <w:proofErr w:type="spellStart"/>
      <w:r w:rsidRPr="00EA5415">
        <w:rPr>
          <w:color w:val="222222"/>
          <w:sz w:val="28"/>
          <w:szCs w:val="28"/>
        </w:rPr>
        <w:t>пчелоудалители</w:t>
      </w:r>
      <w:proofErr w:type="spellEnd"/>
      <w:r w:rsidRPr="00EA5415">
        <w:rPr>
          <w:color w:val="222222"/>
          <w:sz w:val="28"/>
          <w:szCs w:val="28"/>
        </w:rPr>
        <w:t>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15. В населенных пунктах осуществляется содержание миролюбивых пород пчел (</w:t>
      </w:r>
      <w:proofErr w:type="gramStart"/>
      <w:r w:rsidRPr="00EA5415">
        <w:rPr>
          <w:color w:val="222222"/>
          <w:sz w:val="28"/>
          <w:szCs w:val="28"/>
        </w:rPr>
        <w:t>башкирская</w:t>
      </w:r>
      <w:proofErr w:type="gramEnd"/>
      <w:r w:rsidRPr="00EA5415">
        <w:rPr>
          <w:color w:val="222222"/>
          <w:sz w:val="28"/>
          <w:szCs w:val="28"/>
        </w:rPr>
        <w:t>, карпатская, серая горная кавказская, среднерусская и их породные типы).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16. В населенных пунктах запрещается применение технологических приемов и методов работы, вызывающих агрессивное поведение пчел. Все работы с пчелами необходимо проводить с применением дымаря.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17. При содержании пчел в населенных пунктах их количество не должно превышать двух пчелосемей на 100 квадратных метров участка.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18. Перевозку пчел следует проводить в закрытых и скрепленных ульях.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19. В случаях возникновения задержки при осуществлении перевозки пчел на срок более одного часа для предотвращения гибели пчел от перегрева и резкого повышения влажности воздуха ульи перемещаются из транспортного средства в проветриваемое место для временного расположения.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20. Ульи с пчелами выносятся из зимовника при наружной температуре воздуха не ниже +5 °C либо при стойком повышении температуры в зимовнике до +6 °C, или с учетом беспокойства пчел при более низкой температуре (за исключением содержания пчел в павильонах).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21. В весенний период при температуре воздуха не ниже +12 °C, проводится ревизия пчел, в ходе которой осматриваются пчелосемьи, устанавливается их сила (количество пчел), определяется наличие и количество расплода. </w:t>
      </w:r>
      <w:r w:rsidR="00317912">
        <w:rPr>
          <w:color w:val="222222"/>
          <w:sz w:val="28"/>
          <w:szCs w:val="28"/>
        </w:rPr>
        <w:t xml:space="preserve">   </w:t>
      </w:r>
      <w:r w:rsidRPr="00EA5415">
        <w:rPr>
          <w:color w:val="222222"/>
          <w:sz w:val="28"/>
          <w:szCs w:val="28"/>
        </w:rPr>
        <w:t>Пустые сотовые рамки, заплесневевшие и (или) испачканные испражнениями пчел, удаляются, сотовые рамки с расплодом и кормом очищаются. Пчелосемьи пересаживаются в продезинфицированные ульи. Слабые пчелосемьи без явных признаков болезней пчел объединяются.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22. Ульи, сотовые рамки, пчеловодный инвентарь, рабочую одежду и обувь, тару для размещения продукции пчеловодства запрещается передавать из одной пасеки на другую без предварительной дезинфекции.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23. Во время главного медосбора запрещается: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проводить лечение пчел и откачивать мед из гнездовых рамок;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проводить объединение пчелосемей, имеющих явные признаки болезней пчел, с другими пчелосемьями;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использовать соты с расплодом, кормом пчелосемей, имеющих явные признаки болезней пчел, для других пчелосемей.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24. На пасеке, а также возле ульев с пчелами, вывезенными на медосбор, устанавливаются поилки с чистой и подсоленной водой (0,01%-</w:t>
      </w:r>
      <w:proofErr w:type="spellStart"/>
      <w:r w:rsidRPr="00EA5415">
        <w:rPr>
          <w:color w:val="222222"/>
          <w:sz w:val="28"/>
          <w:szCs w:val="28"/>
        </w:rPr>
        <w:t>ный</w:t>
      </w:r>
      <w:proofErr w:type="spellEnd"/>
      <w:r w:rsidRPr="00EA5415">
        <w:rPr>
          <w:color w:val="222222"/>
          <w:sz w:val="28"/>
          <w:szCs w:val="28"/>
        </w:rPr>
        <w:t xml:space="preserve"> раствор поваренной соли).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25. Пчелиные гнезда расширяются светло-коричневыми сотами. Ежегодно должно обновляться не менее 30% запасов сот.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26. После главного медосбора: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проводятся механическая очистка и дезинфекция пчеловодного инвентаря и пустых сотовых рамок;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 xml:space="preserve">- </w:t>
      </w:r>
      <w:r w:rsidR="00EC1111" w:rsidRPr="00EA5415">
        <w:rPr>
          <w:color w:val="222222"/>
          <w:sz w:val="28"/>
          <w:szCs w:val="28"/>
        </w:rPr>
        <w:t>перетапливаются на воск выбракованные соты, за исключением сот из гнездовых рамок;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осуществляются мероприятия, направленные на недопущение пчелиного воровства, роения и слета роев;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 xml:space="preserve">просушивается и очищается помещение зимовника, </w:t>
      </w:r>
      <w:proofErr w:type="gramStart"/>
      <w:r w:rsidR="00EC1111" w:rsidRPr="00EA5415">
        <w:rPr>
          <w:color w:val="222222"/>
          <w:sz w:val="28"/>
          <w:szCs w:val="28"/>
        </w:rPr>
        <w:t>стены</w:t>
      </w:r>
      <w:proofErr w:type="gramEnd"/>
      <w:r w:rsidR="00EC1111" w:rsidRPr="00EA5415">
        <w:rPr>
          <w:color w:val="222222"/>
          <w:sz w:val="28"/>
          <w:szCs w:val="28"/>
        </w:rPr>
        <w:t xml:space="preserve"> и потолок помещения зимовника должны быть побелены известью (за исключением содержания пчел в павильонах);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соты после откачки меда помещаются для сушки в ульи, из которых они были ранее изъяты;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проводятся ревизия пчелосемей, выбраковка пчел, объединение пчелосемей в целях наращивания их силы на зиму;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 xml:space="preserve">падевый мед </w:t>
      </w:r>
      <w:proofErr w:type="gramStart"/>
      <w:r w:rsidR="00EC1111" w:rsidRPr="00EA5415">
        <w:rPr>
          <w:color w:val="222222"/>
          <w:sz w:val="28"/>
          <w:szCs w:val="28"/>
        </w:rPr>
        <w:t>заменяется на сахарный</w:t>
      </w:r>
      <w:proofErr w:type="gramEnd"/>
      <w:r w:rsidR="00EC1111" w:rsidRPr="00EA5415">
        <w:rPr>
          <w:color w:val="222222"/>
          <w:sz w:val="28"/>
          <w:szCs w:val="28"/>
        </w:rPr>
        <w:t xml:space="preserve"> сироп.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27. В центральных регионах Российской Федерации ежегодно в конце августа - начале сентября кормовые запасы на одну пчелосемью пополняются искусственным кормом (сахарный сироп - не менее 25 кг сахара, 2 кг цветочного меда или перги). В районах Севера, Сибири, Урала и Дальнего Востока кормовые запасы на одну пчелосемью должны составлять не менее 30 кг, а в южных районах - не менее 20 кг.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28. Сборка пчелиных гнезд в зимний период осуществляется после пополнения кормовых запасов и выхода основной массы расплода. Освободившиеся от расплода маломедные (менее 1,5 кг меда) соты удаляются из пчелиного гнезда.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29. С наступлением устойчивой холодной и сухой погоды при температуре воздуха ниже +5 °C ульи с пчелами заносятся в зимовник (за исключением содержания пчел в павильонах), крышки с ульев снимаются, летки зарешечиваются.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30. Трупы пчел, выбракованные соты из гнездовых рамок и мусор со дна ульев утилизируются посредством сжигания.</w:t>
      </w:r>
    </w:p>
    <w:p w:rsidR="00EC1111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31. Особенности содержания пчел устанавливаются в соответствии со статусом региона, в котором содержатся пчелы, определяющимся Ветеринарными правилами проведения регионализации территории Российской Федерации, утвержденными </w:t>
      </w:r>
      <w:hyperlink r:id="rId7" w:history="1">
        <w:r w:rsidRPr="00EA5415">
          <w:rPr>
            <w:rStyle w:val="a4"/>
            <w:color w:val="1B6DFD"/>
            <w:sz w:val="28"/>
            <w:szCs w:val="28"/>
            <w:u w:val="none"/>
            <w:bdr w:val="none" w:sz="0" w:space="0" w:color="auto" w:frame="1"/>
          </w:rPr>
          <w:t>приказом Минсельхоза России от 14 декабря 2015 г. N 635</w:t>
        </w:r>
      </w:hyperlink>
      <w:r w:rsidRPr="00EA5415">
        <w:rPr>
          <w:color w:val="222222"/>
          <w:sz w:val="28"/>
          <w:szCs w:val="28"/>
        </w:rPr>
        <w:t> (зарегистрирован Минюстом России 23 марта 2016 г., регистрационный N 41508).</w:t>
      </w:r>
    </w:p>
    <w:p w:rsidR="00835AC1" w:rsidRDefault="00835AC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</w:p>
    <w:p w:rsidR="00835AC1" w:rsidRPr="00EA5415" w:rsidRDefault="00835AC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</w:p>
    <w:p w:rsidR="00EC1111" w:rsidRDefault="00EC1111" w:rsidP="00835AC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222222"/>
          <w:sz w:val="28"/>
          <w:szCs w:val="28"/>
        </w:rPr>
      </w:pPr>
      <w:r w:rsidRPr="00EA5415">
        <w:rPr>
          <w:b/>
          <w:bCs/>
          <w:color w:val="222222"/>
          <w:sz w:val="28"/>
          <w:szCs w:val="28"/>
        </w:rPr>
        <w:t>III. Требования к осуществлению мероприятий</w:t>
      </w:r>
      <w:r w:rsidRPr="00EA5415">
        <w:rPr>
          <w:b/>
          <w:bCs/>
          <w:color w:val="222222"/>
          <w:sz w:val="28"/>
          <w:szCs w:val="28"/>
        </w:rPr>
        <w:br/>
        <w:t xml:space="preserve">по </w:t>
      </w:r>
      <w:proofErr w:type="spellStart"/>
      <w:r w:rsidRPr="00EA5415">
        <w:rPr>
          <w:b/>
          <w:bCs/>
          <w:color w:val="222222"/>
          <w:sz w:val="28"/>
          <w:szCs w:val="28"/>
        </w:rPr>
        <w:t>карантинированию</w:t>
      </w:r>
      <w:proofErr w:type="spellEnd"/>
      <w:r w:rsidRPr="00EA5415">
        <w:rPr>
          <w:b/>
          <w:bCs/>
          <w:color w:val="222222"/>
          <w:sz w:val="28"/>
          <w:szCs w:val="28"/>
        </w:rPr>
        <w:t xml:space="preserve"> пчел</w:t>
      </w:r>
    </w:p>
    <w:p w:rsidR="00835AC1" w:rsidRPr="00EA5415" w:rsidRDefault="00835AC1" w:rsidP="00835AC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222222"/>
          <w:sz w:val="28"/>
          <w:szCs w:val="28"/>
        </w:rPr>
      </w:pP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32. Для комплектования хозяйств допускаются клинически здоровые пчелосемьи собственного воспроизводства, а также пчелосемьи, поступившие из других хозяйств, при наличии ветеринарных сопроводительных документов, подтверждающих ветеринарное благополучие территорий мест производства (происхождения) пчел по </w:t>
      </w:r>
      <w:r w:rsidRPr="00EA5415">
        <w:rPr>
          <w:color w:val="222222"/>
          <w:sz w:val="28"/>
          <w:szCs w:val="28"/>
        </w:rPr>
        <w:lastRenderedPageBreak/>
        <w:t>заразным болезням пчел, оформленных в порядке, установленном законодательством Российской Федерации в области ветеринарии.</w:t>
      </w:r>
    </w:p>
    <w:p w:rsidR="00EC1111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33. Завозимые пчелы, а также рои неизвестного происхождения, размещаются на изолированной пасеке на расстоянии не менее 5 км от других пасек и выдерживаются с целью проведения необходимых ветеринарных мероприятий (далее - </w:t>
      </w:r>
      <w:proofErr w:type="spellStart"/>
      <w:r w:rsidRPr="00EA5415">
        <w:rPr>
          <w:color w:val="222222"/>
          <w:sz w:val="28"/>
          <w:szCs w:val="28"/>
        </w:rPr>
        <w:t>карантинирование</w:t>
      </w:r>
      <w:proofErr w:type="spellEnd"/>
      <w:r w:rsidRPr="00EA5415">
        <w:rPr>
          <w:color w:val="222222"/>
          <w:sz w:val="28"/>
          <w:szCs w:val="28"/>
        </w:rPr>
        <w:t xml:space="preserve">) в течение 30 календарных дней. </w:t>
      </w:r>
      <w:proofErr w:type="gramStart"/>
      <w:r w:rsidRPr="00EA5415">
        <w:rPr>
          <w:color w:val="222222"/>
          <w:sz w:val="28"/>
          <w:szCs w:val="28"/>
        </w:rPr>
        <w:t xml:space="preserve">В период </w:t>
      </w:r>
      <w:proofErr w:type="spellStart"/>
      <w:r w:rsidRPr="00EA5415">
        <w:rPr>
          <w:color w:val="222222"/>
          <w:sz w:val="28"/>
          <w:szCs w:val="28"/>
        </w:rPr>
        <w:t>карантинирования</w:t>
      </w:r>
      <w:proofErr w:type="spellEnd"/>
      <w:r w:rsidRPr="00EA5415">
        <w:rPr>
          <w:color w:val="222222"/>
          <w:sz w:val="28"/>
          <w:szCs w:val="28"/>
        </w:rPr>
        <w:t xml:space="preserve"> проводятся клинический осмотр пчел, диагностические исследования и обработки, предусмотренные соответствующим планом диагностических исследований, ветеринарно-профилактических и противоэпизоотических мероприятий, органов (учреждений), входящих в систему Государственной ветеринарной службы Российской Федерации, на текущий календарный год (далее - План противоэпизоотических мероприятий).</w:t>
      </w:r>
      <w:proofErr w:type="gramEnd"/>
    </w:p>
    <w:p w:rsidR="00835AC1" w:rsidRDefault="00835AC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</w:p>
    <w:p w:rsidR="00835AC1" w:rsidRPr="00EA5415" w:rsidRDefault="00835AC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</w:p>
    <w:p w:rsidR="00EC1111" w:rsidRDefault="00EC1111" w:rsidP="00835AC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222222"/>
          <w:sz w:val="28"/>
          <w:szCs w:val="28"/>
        </w:rPr>
      </w:pPr>
      <w:r w:rsidRPr="00EA5415">
        <w:rPr>
          <w:b/>
          <w:bCs/>
          <w:color w:val="222222"/>
          <w:sz w:val="28"/>
          <w:szCs w:val="28"/>
        </w:rPr>
        <w:t>IV. Требования к обязательным профилактическим мероприятиям</w:t>
      </w:r>
      <w:r w:rsidRPr="00EA5415">
        <w:rPr>
          <w:b/>
          <w:bCs/>
          <w:color w:val="222222"/>
          <w:sz w:val="28"/>
          <w:szCs w:val="28"/>
        </w:rPr>
        <w:br/>
        <w:t>и диагностическим исследованиям пчел</w:t>
      </w:r>
    </w:p>
    <w:p w:rsidR="00835AC1" w:rsidRPr="00EA5415" w:rsidRDefault="00835AC1" w:rsidP="00835AC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222222"/>
          <w:sz w:val="28"/>
          <w:szCs w:val="28"/>
        </w:rPr>
      </w:pP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34. Пчелы, содержащиеся в хозяйствах, подлежат диагностическим исследованиям и обработкам против инфекционных и паразитарных болезней пчел в соответствии с Планом противоэпизоотических мероприятий.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35. Профилактические мероприятия и диагностические исследования пчел осуществляются в соответствии с законодательством Российской Федерации в области ветеринарии.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36. В целях диагностики возбудителей заразных болезней пчел производится отбор проб патологического материала (далее - материал), который направляется на исследование в лаборатории (испытательные центры), входящие в систему Государственной ветеринарной службы Российской Федерации, или иные лаборатории (испытательные центры), аккредитованные в национальной системе аккредитации (далее - Лаборатория).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36.1. При подозрении на американский </w:t>
      </w:r>
      <w:proofErr w:type="spellStart"/>
      <w:r w:rsidRPr="00EA5415">
        <w:rPr>
          <w:color w:val="222222"/>
          <w:sz w:val="28"/>
          <w:szCs w:val="28"/>
        </w:rPr>
        <w:t>гнилец</w:t>
      </w:r>
      <w:proofErr w:type="spellEnd"/>
      <w:r w:rsidRPr="00EA5415">
        <w:rPr>
          <w:color w:val="222222"/>
          <w:sz w:val="28"/>
          <w:szCs w:val="28"/>
        </w:rPr>
        <w:t xml:space="preserve"> пчел, европейский </w:t>
      </w:r>
      <w:proofErr w:type="spellStart"/>
      <w:r w:rsidRPr="00EA5415">
        <w:rPr>
          <w:color w:val="222222"/>
          <w:sz w:val="28"/>
          <w:szCs w:val="28"/>
        </w:rPr>
        <w:t>гнилец</w:t>
      </w:r>
      <w:proofErr w:type="spellEnd"/>
      <w:r w:rsidRPr="00EA5415">
        <w:rPr>
          <w:color w:val="222222"/>
          <w:sz w:val="28"/>
          <w:szCs w:val="28"/>
        </w:rPr>
        <w:t xml:space="preserve"> пчел в Лабораторию направляются образцы сот размерами не менее 10 x 15 см с больными или погибшими личинками и куколками (в случае гибели незапечатанных личинок образец сот должен содержать неразложившиеся личинки).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36.2. При подозрении на мешотчатый расплод в Лабораторию направляются образцы сот с пораженным расплодом, законсервированные в глицерине. Для диагностики мешотчатого расплода методом полимеразной цепной реакции (далее - ПЦР) в Лабораторию направляются 50 живых пчел от каждой пчелосемьи, подозреваемой в заражении, либо обладающей явными признаками болезни.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36.3. При подозрении на вирусный паралич пчел в Лабораторию направляются 50 законсервированных в глицерине пчел с явными </w:t>
      </w:r>
      <w:r w:rsidRPr="00EA5415">
        <w:rPr>
          <w:color w:val="222222"/>
          <w:sz w:val="28"/>
          <w:szCs w:val="28"/>
        </w:rPr>
        <w:lastRenderedPageBreak/>
        <w:t>признаками болезни. Для диагностики вирусного паралича пчел методом ПЦР в Лабораторию направляются 50 живых пчел от каждой пчелосемьи, подозреваемой в заражении, либо обладающей явными признаками болезни.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 xml:space="preserve">36.4. При подозрении на </w:t>
      </w:r>
      <w:proofErr w:type="spellStart"/>
      <w:r w:rsidRPr="00EA5415">
        <w:rPr>
          <w:color w:val="222222"/>
          <w:sz w:val="28"/>
          <w:szCs w:val="28"/>
        </w:rPr>
        <w:t>варроатоз</w:t>
      </w:r>
      <w:proofErr w:type="spellEnd"/>
      <w:r w:rsidRPr="00EA5415">
        <w:rPr>
          <w:color w:val="222222"/>
          <w:sz w:val="28"/>
          <w:szCs w:val="28"/>
        </w:rPr>
        <w:t xml:space="preserve"> в Лабораторию направляются: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в зимний период - трупы пчел и мусор со дна ульев в количестве не менее 200 г с пасеки;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в весенний период - пчелиный расплод на соте с нижнего края размерами 3 x 15 см и мусор со дна ульев в количестве не менее 200 г с пасеки;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 xml:space="preserve">в летний и осенний периоды - запечатанный расплод (пчелиный или </w:t>
      </w:r>
      <w:proofErr w:type="spellStart"/>
      <w:r w:rsidR="00EC1111" w:rsidRPr="00EA5415">
        <w:rPr>
          <w:color w:val="222222"/>
          <w:sz w:val="28"/>
          <w:szCs w:val="28"/>
        </w:rPr>
        <w:t>трутневый</w:t>
      </w:r>
      <w:proofErr w:type="spellEnd"/>
      <w:r w:rsidR="00EC1111" w:rsidRPr="00EA5415">
        <w:rPr>
          <w:color w:val="222222"/>
          <w:sz w:val="28"/>
          <w:szCs w:val="28"/>
        </w:rPr>
        <w:t xml:space="preserve">) на соте с нижнего края размерами 3 x 15 см или 50 - 100 экземпляров живых </w:t>
      </w:r>
      <w:proofErr w:type="spellStart"/>
      <w:r w:rsidR="00EC1111" w:rsidRPr="00EA5415">
        <w:rPr>
          <w:color w:val="222222"/>
          <w:sz w:val="28"/>
          <w:szCs w:val="28"/>
        </w:rPr>
        <w:t>внутриульевых</w:t>
      </w:r>
      <w:proofErr w:type="spellEnd"/>
      <w:r w:rsidR="00EC1111" w:rsidRPr="00EA5415">
        <w:rPr>
          <w:color w:val="222222"/>
          <w:sz w:val="28"/>
          <w:szCs w:val="28"/>
        </w:rPr>
        <w:t xml:space="preserve"> пчел от 10 процентов пчелосемей с пасеки, имеющей явные признаки болезни.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36.5. При подозрении на другие болезни пчел в Лабораторию направляются по 50 больных живых пчел либо 50 трупов пчел от каждой пчелосемьи, подозреваемой в заражении, либо обладающей явными признаками болезни.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37. При выносе ульев с пчелами из зимовника в Лабораторию направляются 50 трупов пчел от 10 процентов пчелосемей пасеки.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38. При подозрении на инфицированность воска и вощины возбудителями заразных болезней пчел в Лабораторию направляется не менее 100 г воска и вощины от каждой партии.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39. Для обнаружения пади или возбудителей болезней пчел в Лабораторию направляется 100 г меда с пасеки, а для обнаружения пестицидов - 200 г меда с пасеки.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40. При подозрении на отравление пчел в Лабораторию должны быть направлены 400 - 500 трупов пчел, 200 г откачанного или незапечатанного меда и 50 г перги в соте от 10 процентов пчелосемей с признаками отравления, а также 100 - 200 г зеленой массы растений с участка, посещаемого пчелами.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t>41. Материал для направления в Лабораторию упаковывается и пересылается следующим образом: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живые пчелы помещаются в стеклянные банки, которые обвязываются двумя слоями мягкой ткани (марли);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образцы сот с расплодом помещаются в фанерный или деревянный ящик без обертывания сот бумагой;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соты отделяются друг от друга и от стенок ящика деревянными планками;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трупы пчел и мусор со дна ульев пересылаются в бумажных пакетах;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при консервации материала в глицерине - пчелы и образцы сот помещаются в чистые стеклянные банки с плотно закрывающейся крышкой и заливаются 50%-</w:t>
      </w:r>
      <w:proofErr w:type="spellStart"/>
      <w:r w:rsidR="00EC1111" w:rsidRPr="00EA5415">
        <w:rPr>
          <w:color w:val="222222"/>
          <w:sz w:val="28"/>
          <w:szCs w:val="28"/>
        </w:rPr>
        <w:t>ным</w:t>
      </w:r>
      <w:proofErr w:type="spellEnd"/>
      <w:r w:rsidR="00EC1111" w:rsidRPr="00EA5415">
        <w:rPr>
          <w:color w:val="222222"/>
          <w:sz w:val="28"/>
          <w:szCs w:val="28"/>
        </w:rPr>
        <w:t xml:space="preserve"> глицерином, банки обертываются мягкой тканью и помещаются в деревянный ящик;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при подозрении на отравление трупы пчел и зеленая масса растений упаковываются в чистые полиэтиленовые или бумажные пакеты, которые помещаются вместе с сотами в фанерный или деревянный ящик;</w:t>
      </w:r>
    </w:p>
    <w:p w:rsidR="00EC1111" w:rsidRPr="00EA5415" w:rsidRDefault="00317912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="00EC1111" w:rsidRPr="00EA5415">
        <w:rPr>
          <w:color w:val="222222"/>
          <w:sz w:val="28"/>
          <w:szCs w:val="28"/>
        </w:rPr>
        <w:t>мед направляется в стеклянной посуде, плотно закрытой крышкой, воск и вощина - в полиэтиленовом пакете.</w:t>
      </w:r>
    </w:p>
    <w:p w:rsidR="00EC1111" w:rsidRPr="00EA5415" w:rsidRDefault="00EC1111" w:rsidP="00EA54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EA5415">
        <w:rPr>
          <w:color w:val="222222"/>
          <w:sz w:val="28"/>
          <w:szCs w:val="28"/>
        </w:rPr>
        <w:lastRenderedPageBreak/>
        <w:t>42. Сведения о проводимых профилактических мероприятиях и диагностических исследованиях пчел вносятся в соответствующие учетные ветеринарно-санитарные документы пасеки.</w:t>
      </w:r>
    </w:p>
    <w:p w:rsidR="00A52757" w:rsidRDefault="00A52757" w:rsidP="00EA5415">
      <w:pPr>
        <w:spacing w:after="0"/>
        <w:jc w:val="both"/>
      </w:pPr>
    </w:p>
    <w:p w:rsidR="00EA5415" w:rsidRDefault="00EA5415"/>
    <w:p w:rsidR="00EA5415" w:rsidRDefault="00EA5415"/>
    <w:p w:rsidR="00EA5415" w:rsidRDefault="00EA5415"/>
    <w:p w:rsidR="00EA5415" w:rsidRDefault="00EA5415"/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5AC1" w:rsidRDefault="00835AC1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>к Ветеринарным правилам</w:t>
      </w: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>содержания медоносных пчел</w:t>
      </w: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>в целях их воспроизводства,</w:t>
      </w: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>выращивания, реализации</w:t>
      </w: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>и использования для опыления</w:t>
      </w: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>сельскохозяйственных энтомофильных</w:t>
      </w: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>растений и получения продукции</w:t>
      </w: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 xml:space="preserve">пчеловодства, </w:t>
      </w:r>
      <w:proofErr w:type="gramStart"/>
      <w:r w:rsidRPr="00EA5415">
        <w:rPr>
          <w:rFonts w:ascii="Times New Roman" w:hAnsi="Times New Roman" w:cs="Times New Roman"/>
          <w:sz w:val="24"/>
          <w:szCs w:val="24"/>
        </w:rPr>
        <w:t>утвержденным</w:t>
      </w:r>
      <w:proofErr w:type="gramEnd"/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>приказом Минсельхоза России</w:t>
      </w:r>
    </w:p>
    <w:p w:rsidR="00EA5415" w:rsidRPr="00EA5415" w:rsidRDefault="00EA5415" w:rsidP="00EA54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5415">
        <w:rPr>
          <w:rFonts w:ascii="Times New Roman" w:hAnsi="Times New Roman" w:cs="Times New Roman"/>
          <w:sz w:val="24"/>
          <w:szCs w:val="24"/>
        </w:rPr>
        <w:t>от 19 мая 2016 г. N 194</w:t>
      </w:r>
    </w:p>
    <w:p w:rsidR="00EA5415" w:rsidRDefault="00EA5415"/>
    <w:p w:rsidR="00EA5415" w:rsidRPr="00EA5415" w:rsidRDefault="00EA5415" w:rsidP="00EA5415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EA541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Нормы размещения пчелиных семей на медоносных угодьях и опыляемых культурах</w:t>
      </w:r>
    </w:p>
    <w:tbl>
      <w:tblPr>
        <w:tblW w:w="96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794"/>
        <w:gridCol w:w="3199"/>
        <w:gridCol w:w="1353"/>
        <w:gridCol w:w="1284"/>
      </w:tblGrid>
      <w:tr w:rsidR="00EA5415" w:rsidRPr="00EA5415" w:rsidTr="00EA5415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Название медоносов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EA5415">
              <w:rPr>
                <w:rFonts w:ascii="Times New Roman" w:hAnsi="Times New Roman" w:cs="Times New Roman"/>
                <w:lang w:eastAsia="ru-RU"/>
              </w:rPr>
              <w:t>Средняя</w:t>
            </w:r>
            <w:proofErr w:type="gramEnd"/>
            <w:r w:rsidRPr="00EA541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A5415">
              <w:rPr>
                <w:rFonts w:ascii="Times New Roman" w:hAnsi="Times New Roman" w:cs="Times New Roman"/>
                <w:lang w:eastAsia="ru-RU"/>
              </w:rPr>
              <w:t>нектаропродуктивность</w:t>
            </w:r>
            <w:proofErr w:type="spellEnd"/>
            <w:r w:rsidRPr="00EA5415">
              <w:rPr>
                <w:rFonts w:ascii="Times New Roman" w:hAnsi="Times New Roman" w:cs="Times New Roman"/>
                <w:lang w:eastAsia="ru-RU"/>
              </w:rPr>
              <w:t>, кг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Требуется пчелосемей на 1 га</w:t>
            </w:r>
          </w:p>
        </w:tc>
      </w:tr>
      <w:tr w:rsidR="00EA5415" w:rsidRPr="00EA5415" w:rsidTr="00EA541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для медосбора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для опыления</w:t>
            </w:r>
          </w:p>
        </w:tc>
      </w:tr>
      <w:tr w:rsidR="00EA5415" w:rsidRPr="00EA5415" w:rsidTr="00EA5415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Полевые культуры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Подсолнечник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30-60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Гречиха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80-100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1-1,5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Рапс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60-100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Горчица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50-100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0,5-1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Кориандр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100-150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Бахчевые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10-30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0,5-1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Люцерна без полива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25-50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10-12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Люцерна поливная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200-300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10-12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Эспарцет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70-120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3-4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Фацелия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100-350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2-7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Донник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200-500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4-8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Клевер красный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10-25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4-6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Хлопчатник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5,0-6,0</w:t>
            </w:r>
          </w:p>
        </w:tc>
      </w:tr>
      <w:tr w:rsidR="00EA5415" w:rsidRPr="00EA5415" w:rsidTr="00EA5415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Древесно-кустарниковые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Акация белая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300-600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Акация желтая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50-150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Клен остролистный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150-200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3-4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Малина лесная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100-200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Плодовые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20-40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Ягодники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50-100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Смородина, мелкоплодные сорта крыжовника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4,0</w:t>
            </w:r>
          </w:p>
        </w:tc>
      </w:tr>
      <w:tr w:rsidR="00EA5415" w:rsidRPr="00EA5415" w:rsidTr="00EA5415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Лесное и луговое разнотравье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Кипрей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500-1000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8-16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Вереск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100-150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Клевер 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75-100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EA5415" w:rsidRPr="00EA5415" w:rsidTr="00EA54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Клевер розовый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100-130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415" w:rsidRPr="00EA5415" w:rsidRDefault="00EA5415" w:rsidP="00EA5415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541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</w:tbl>
    <w:p w:rsidR="00EA5415" w:rsidRDefault="00EA5415"/>
    <w:sectPr w:rsidR="00EA5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115" w:rsidRDefault="00771115" w:rsidP="00EA5415">
      <w:pPr>
        <w:spacing w:after="0" w:line="240" w:lineRule="auto"/>
      </w:pPr>
      <w:r>
        <w:separator/>
      </w:r>
    </w:p>
  </w:endnote>
  <w:endnote w:type="continuationSeparator" w:id="0">
    <w:p w:rsidR="00771115" w:rsidRDefault="00771115" w:rsidP="00EA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115" w:rsidRDefault="00771115" w:rsidP="00EA5415">
      <w:pPr>
        <w:spacing w:after="0" w:line="240" w:lineRule="auto"/>
      </w:pPr>
      <w:r>
        <w:separator/>
      </w:r>
    </w:p>
  </w:footnote>
  <w:footnote w:type="continuationSeparator" w:id="0">
    <w:p w:rsidR="00771115" w:rsidRDefault="00771115" w:rsidP="00EA54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748"/>
    <w:rsid w:val="00317912"/>
    <w:rsid w:val="003C70B7"/>
    <w:rsid w:val="00771115"/>
    <w:rsid w:val="00835AC1"/>
    <w:rsid w:val="00A52757"/>
    <w:rsid w:val="00E83748"/>
    <w:rsid w:val="00EA5415"/>
    <w:rsid w:val="00EC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EC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C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C111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A5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5415"/>
  </w:style>
  <w:style w:type="paragraph" w:styleId="a7">
    <w:name w:val="footer"/>
    <w:basedOn w:val="a"/>
    <w:link w:val="a8"/>
    <w:uiPriority w:val="99"/>
    <w:unhideWhenUsed/>
    <w:rsid w:val="00EA5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5415"/>
  </w:style>
  <w:style w:type="paragraph" w:styleId="a9">
    <w:name w:val="No Spacing"/>
    <w:uiPriority w:val="1"/>
    <w:qFormat/>
    <w:rsid w:val="00EA54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EC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C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C111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A5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5415"/>
  </w:style>
  <w:style w:type="paragraph" w:styleId="a7">
    <w:name w:val="footer"/>
    <w:basedOn w:val="a"/>
    <w:link w:val="a8"/>
    <w:uiPriority w:val="99"/>
    <w:unhideWhenUsed/>
    <w:rsid w:val="00EA5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5415"/>
  </w:style>
  <w:style w:type="paragraph" w:styleId="a9">
    <w:name w:val="No Spacing"/>
    <w:uiPriority w:val="1"/>
    <w:qFormat/>
    <w:rsid w:val="00EA54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586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laws.ru/acts/Prikaz-Minselhoza-Rossii-ot-14.12.2015-N-635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2457</Words>
  <Characters>14009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Резвых</dc:creator>
  <cp:keywords/>
  <dc:description/>
  <cp:lastModifiedBy>Резвых</cp:lastModifiedBy>
  <cp:revision>4</cp:revision>
  <dcterms:created xsi:type="dcterms:W3CDTF">2020-05-18T07:37:00Z</dcterms:created>
  <dcterms:modified xsi:type="dcterms:W3CDTF">2020-05-18T09:02:00Z</dcterms:modified>
</cp:coreProperties>
</file>